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A474" w14:textId="77777777" w:rsidR="006917BB" w:rsidRDefault="00B37ECC">
      <w:pPr>
        <w:pStyle w:val="Heading1"/>
      </w:pPr>
      <w:bookmarkStart w:id="0" w:name="the-soundtrack-of-reality"/>
      <w:r>
        <w:t>The Soundtrack of Reality</w:t>
      </w:r>
    </w:p>
    <w:p w14:paraId="6122A678" w14:textId="77777777" w:rsidR="006917BB" w:rsidRDefault="00B37ECC">
      <w:pPr>
        <w:pStyle w:val="Heading2"/>
      </w:pPr>
      <w:bookmarkStart w:id="1" w:name="johnnys-version"/>
      <w:r>
        <w:t>(Johnny’s Version)</w:t>
      </w:r>
    </w:p>
    <w:p w14:paraId="09592981" w14:textId="77777777" w:rsidR="006917BB" w:rsidRDefault="00B37ECC">
      <w:pPr>
        <w:pStyle w:val="FirstParagraph"/>
      </w:pPr>
      <w:r>
        <w:t>These songs are not explanations.</w:t>
      </w:r>
    </w:p>
    <w:p w14:paraId="3C9A0085" w14:textId="77777777" w:rsidR="006917BB" w:rsidRDefault="00B37ECC">
      <w:pPr>
        <w:pStyle w:val="BodyText"/>
      </w:pPr>
      <w:r>
        <w:t>They are observations with background music.</w:t>
      </w:r>
    </w:p>
    <w:p w14:paraId="7B12D32B" w14:textId="77777777" w:rsidR="006917BB" w:rsidRDefault="00B37ECC">
      <w:pPr>
        <w:pStyle w:val="BodyText"/>
      </w:pPr>
      <w:r>
        <w:t>Reality remains available without headphones.</w:t>
      </w:r>
    </w:p>
    <w:p w14:paraId="1C3C0532" w14:textId="77777777" w:rsidR="006917BB" w:rsidRDefault="00B37ECC">
      <w:pPr>
        <w:pStyle w:val="BodyText"/>
      </w:pPr>
      <w:r>
        <w:t>Results may vary.</w:t>
      </w:r>
    </w:p>
    <w:p w14:paraId="45A00A48" w14:textId="77777777" w:rsidR="006917BB" w:rsidRDefault="00B37ECC">
      <w:r>
        <w:pict w14:anchorId="2E71E165">
          <v:rect id="_x0000_i1123" style="width:0;height:1.5pt" o:hralign="center" o:hrstd="t" o:hr="t"/>
        </w:pict>
      </w:r>
    </w:p>
    <w:p w14:paraId="27B7520F" w14:textId="77777777" w:rsidR="006917BB" w:rsidRDefault="00B37ECC">
      <w:pPr>
        <w:pStyle w:val="Heading2"/>
      </w:pPr>
      <w:bookmarkStart w:id="2" w:name="used-in-the-book"/>
      <w:bookmarkEnd w:id="1"/>
      <w:r>
        <w:t>Used In The Book</w:t>
      </w:r>
    </w:p>
    <w:p w14:paraId="3ED3E47D" w14:textId="77777777" w:rsidR="006917BB" w:rsidRDefault="00B37ECC">
      <w:pPr>
        <w:pStyle w:val="Heading3"/>
      </w:pPr>
      <w:bookmarkStart w:id="3" w:name="Xe8314c592a8a96389b3de42f0ebe0c1412d7729"/>
      <w:r>
        <w:t>Bonnie Tyler – Loving You’s a Dirty Job (But Somebody’s Gotta Do It)</w:t>
      </w:r>
    </w:p>
    <w:p w14:paraId="61F15D7C" w14:textId="77777777" w:rsidR="006917BB" w:rsidRDefault="00B37ECC">
      <w:pPr>
        <w:pStyle w:val="FirstParagraph"/>
      </w:pPr>
      <w:r>
        <w:t>Anja is never right.</w:t>
      </w:r>
    </w:p>
    <w:p w14:paraId="039C423B" w14:textId="77777777" w:rsidR="006917BB" w:rsidRDefault="00B37ECC">
      <w:pPr>
        <w:pStyle w:val="BodyText"/>
      </w:pPr>
      <w:r>
        <w:t>Johnny has never been wrong.</w:t>
      </w:r>
    </w:p>
    <w:p w14:paraId="1CA57F4B" w14:textId="77777777" w:rsidR="006917BB" w:rsidRDefault="00B37ECC">
      <w:pPr>
        <w:pStyle w:val="BodyText"/>
      </w:pPr>
      <w:r>
        <w:t>Maintaining this arrangement requires effort.</w:t>
      </w:r>
    </w:p>
    <w:p w14:paraId="14111A05" w14:textId="77777777" w:rsidR="006917BB" w:rsidRDefault="00B37ECC">
      <w:pPr>
        <w:pStyle w:val="BodyText"/>
      </w:pPr>
      <w:r>
        <w:t>Somebody has to do it.</w:t>
      </w:r>
    </w:p>
    <w:p w14:paraId="6F1FE703" w14:textId="77777777" w:rsidR="006917BB" w:rsidRDefault="00B37ECC">
      <w:r>
        <w:pict w14:anchorId="61E0AF43">
          <v:rect id="_x0000_i1124" style="width:0;height:1.5pt" o:hralign="center" o:hrstd="t" o:hr="t"/>
        </w:pict>
      </w:r>
    </w:p>
    <w:p w14:paraId="35EE5CF2" w14:textId="77777777" w:rsidR="006917BB" w:rsidRDefault="00B37ECC">
      <w:pPr>
        <w:pStyle w:val="Heading3"/>
      </w:pPr>
      <w:bookmarkStart w:id="4" w:name="X9f79a4d711399a608df456b5b928f410ad3dfc6"/>
      <w:bookmarkEnd w:id="3"/>
      <w:r>
        <w:t>Meat Loaf – Objects in the Rear View Mirror May Appear Closer Than They Are</w:t>
      </w:r>
    </w:p>
    <w:p w14:paraId="14707753" w14:textId="77777777" w:rsidR="006917BB" w:rsidRDefault="00B37ECC">
      <w:pPr>
        <w:pStyle w:val="FirstParagraph"/>
      </w:pPr>
      <w:r>
        <w:t>Some observations remain visible long after the road turns.</w:t>
      </w:r>
    </w:p>
    <w:p w14:paraId="399E629A" w14:textId="77777777" w:rsidR="006917BB" w:rsidRDefault="00B37ECC">
      <w:pPr>
        <w:pStyle w:val="BodyText"/>
      </w:pPr>
      <w:r>
        <w:t>Some people do too.</w:t>
      </w:r>
    </w:p>
    <w:p w14:paraId="0C39714F" w14:textId="77777777" w:rsidR="006917BB" w:rsidRDefault="00B37ECC">
      <w:r>
        <w:pict w14:anchorId="03B099CD">
          <v:rect id="_x0000_i1125" style="width:0;height:1.5pt" o:hralign="center" o:hrstd="t" o:hr="t"/>
        </w:pict>
      </w:r>
    </w:p>
    <w:p w14:paraId="12BCA27E" w14:textId="77777777" w:rsidR="006917BB" w:rsidRDefault="00B37ECC">
      <w:pPr>
        <w:pStyle w:val="Heading2"/>
      </w:pPr>
      <w:bookmarkStart w:id="5" w:name="strong-connections-to-the-book"/>
      <w:bookmarkEnd w:id="2"/>
      <w:bookmarkEnd w:id="4"/>
      <w:r>
        <w:t>Strong Connections To The Book</w:t>
      </w:r>
    </w:p>
    <w:p w14:paraId="69B2777D" w14:textId="77777777" w:rsidR="006917BB" w:rsidRDefault="00B37ECC">
      <w:pPr>
        <w:pStyle w:val="Heading3"/>
      </w:pPr>
      <w:bookmarkStart w:id="6" w:name="tim-minchin-if-i-didnt-have-you"/>
      <w:r>
        <w:t>Tim Minchin – If I Didn’t Have You</w:t>
      </w:r>
    </w:p>
    <w:p w14:paraId="7E9EEDB1" w14:textId="77777777" w:rsidR="006917BB" w:rsidRDefault="00B37ECC">
      <w:pPr>
        <w:pStyle w:val="FirstParagraph"/>
      </w:pPr>
      <w:r>
        <w:t>A love song that rejects soulmates.</w:t>
      </w:r>
    </w:p>
    <w:p w14:paraId="3211A619" w14:textId="77777777" w:rsidR="006917BB" w:rsidRDefault="00B37ECC">
      <w:pPr>
        <w:pStyle w:val="BodyText"/>
      </w:pPr>
      <w:r>
        <w:t>Reality is not less beautiful because it is improbable.</w:t>
      </w:r>
    </w:p>
    <w:p w14:paraId="6A1DDE3A" w14:textId="77777777" w:rsidR="006917BB" w:rsidRDefault="00B37ECC">
      <w:pPr>
        <w:pStyle w:val="BodyText"/>
      </w:pPr>
      <w:r>
        <w:t>Perhaps more.</w:t>
      </w:r>
    </w:p>
    <w:p w14:paraId="16E34C69" w14:textId="77777777" w:rsidR="006917BB" w:rsidRDefault="00B37ECC">
      <w:r>
        <w:pict w14:anchorId="2908F5A3">
          <v:rect id="_x0000_i1126" style="width:0;height:1.5pt" o:hralign="center" o:hrstd="t" o:hr="t"/>
        </w:pict>
      </w:r>
    </w:p>
    <w:p w14:paraId="28F71CDB" w14:textId="77777777" w:rsidR="006917BB" w:rsidRDefault="00B37ECC">
      <w:pPr>
        <w:pStyle w:val="Heading3"/>
      </w:pPr>
      <w:bookmarkStart w:id="7" w:name="tim-minchin-you-grew-on-me"/>
      <w:bookmarkEnd w:id="6"/>
      <w:r>
        <w:lastRenderedPageBreak/>
        <w:t>Tim Minchin – You Grew On Me</w:t>
      </w:r>
    </w:p>
    <w:p w14:paraId="2B1AC6B1" w14:textId="77777777" w:rsidR="006917BB" w:rsidRDefault="00B37ECC">
      <w:pPr>
        <w:pStyle w:val="FirstParagraph"/>
      </w:pPr>
      <w:r>
        <w:t>The title suggests romance.</w:t>
      </w:r>
    </w:p>
    <w:p w14:paraId="3D453291" w14:textId="77777777" w:rsidR="006917BB" w:rsidRDefault="00B37ECC">
      <w:pPr>
        <w:pStyle w:val="BodyText"/>
      </w:pPr>
      <w:r>
        <w:t>Reality suggests pathology.</w:t>
      </w:r>
    </w:p>
    <w:p w14:paraId="22B1BC58" w14:textId="77777777" w:rsidR="006917BB" w:rsidRDefault="00B37ECC">
      <w:pPr>
        <w:pStyle w:val="BodyText"/>
      </w:pPr>
      <w:r>
        <w:t>The difference is the joke.</w:t>
      </w:r>
    </w:p>
    <w:p w14:paraId="17934361" w14:textId="77777777" w:rsidR="006917BB" w:rsidRDefault="00B37ECC">
      <w:r>
        <w:pict w14:anchorId="57C42F7A">
          <v:rect id="_x0000_i1127" style="width:0;height:1.5pt" o:hralign="center" o:hrstd="t" o:hr="t"/>
        </w:pict>
      </w:r>
    </w:p>
    <w:p w14:paraId="078C97B0" w14:textId="77777777" w:rsidR="006917BB" w:rsidRDefault="00B37ECC">
      <w:pPr>
        <w:pStyle w:val="Heading3"/>
      </w:pPr>
      <w:bookmarkStart w:id="8" w:name="a-ha-crying-in-the-rain"/>
      <w:bookmarkEnd w:id="7"/>
      <w:r>
        <w:t>A-ha – Crying in the Rain</w:t>
      </w:r>
    </w:p>
    <w:p w14:paraId="37A3FE4D" w14:textId="77777777" w:rsidR="006917BB" w:rsidRDefault="00B37ECC">
      <w:pPr>
        <w:pStyle w:val="FirstParagraph"/>
      </w:pPr>
      <w:r>
        <w:t>Not every observation needs an audience.</w:t>
      </w:r>
    </w:p>
    <w:p w14:paraId="295F8EC4" w14:textId="77777777" w:rsidR="006917BB" w:rsidRDefault="00B37ECC">
      <w:pPr>
        <w:pStyle w:val="BodyText"/>
      </w:pPr>
      <w:r>
        <w:t>Some require weather.</w:t>
      </w:r>
    </w:p>
    <w:p w14:paraId="51F4B0EC" w14:textId="77777777" w:rsidR="006917BB" w:rsidRDefault="00B37ECC">
      <w:r>
        <w:pict w14:anchorId="1C5E3D2E">
          <v:rect id="_x0000_i1128" style="width:0;height:1.5pt" o:hralign="center" o:hrstd="t" o:hr="t"/>
        </w:pict>
      </w:r>
    </w:p>
    <w:p w14:paraId="33341EA8" w14:textId="77777777" w:rsidR="006917BB" w:rsidRDefault="00B37ECC">
      <w:pPr>
        <w:pStyle w:val="Heading3"/>
      </w:pPr>
      <w:bookmarkStart w:id="9" w:name="bonnie-tyler-holding-out-for-a-hero"/>
      <w:bookmarkEnd w:id="8"/>
      <w:r>
        <w:t>Bonnie Tyler – Holding Out for a Hero</w:t>
      </w:r>
    </w:p>
    <w:p w14:paraId="7188F376" w14:textId="77777777" w:rsidR="006917BB" w:rsidRDefault="00B37ECC">
      <w:pPr>
        <w:pStyle w:val="FirstParagraph"/>
      </w:pPr>
      <w:r>
        <w:t>Still waiting for the flying car.</w:t>
      </w:r>
    </w:p>
    <w:p w14:paraId="2DF0ED4E" w14:textId="77777777" w:rsidR="006917BB" w:rsidRDefault="00B37ECC">
      <w:pPr>
        <w:pStyle w:val="BodyText"/>
      </w:pPr>
      <w:r>
        <w:t>A hero would also be acceptable.</w:t>
      </w:r>
    </w:p>
    <w:p w14:paraId="0ECC917F" w14:textId="77777777" w:rsidR="006917BB" w:rsidRDefault="00B37ECC">
      <w:r>
        <w:pict w14:anchorId="665DC9BA">
          <v:rect id="_x0000_i1129" style="width:0;height:1.5pt" o:hralign="center" o:hrstd="t" o:hr="t"/>
        </w:pict>
      </w:r>
    </w:p>
    <w:p w14:paraId="58F6658A" w14:textId="77777777" w:rsidR="006917BB" w:rsidRDefault="00B37ECC">
      <w:pPr>
        <w:pStyle w:val="Heading3"/>
      </w:pPr>
      <w:bookmarkStart w:id="10" w:name="meat-loaf-two-out-of-three-aint-bad"/>
      <w:bookmarkEnd w:id="9"/>
      <w:r>
        <w:t>Meat Loaf – Two Out of Three Ain’t Bad</w:t>
      </w:r>
    </w:p>
    <w:p w14:paraId="7FA24601" w14:textId="77777777" w:rsidR="006917BB" w:rsidRDefault="00B37ECC">
      <w:pPr>
        <w:pStyle w:val="FirstParagraph"/>
      </w:pPr>
      <w:r>
        <w:t>Reality rarely offers perfection.</w:t>
      </w:r>
    </w:p>
    <w:p w14:paraId="0F64A3A1" w14:textId="77777777" w:rsidR="006917BB" w:rsidRDefault="00B37ECC">
      <w:pPr>
        <w:pStyle w:val="BodyText"/>
      </w:pPr>
      <w:r>
        <w:t>Two out of three may be enough.</w:t>
      </w:r>
    </w:p>
    <w:p w14:paraId="22E6165B" w14:textId="77777777" w:rsidR="006917BB" w:rsidRDefault="00B37ECC">
      <w:r>
        <w:pict w14:anchorId="3710D15E">
          <v:rect id="_x0000_i1130" style="width:0;height:1.5pt" o:hralign="center" o:hrstd="t" o:hr="t"/>
        </w:pict>
      </w:r>
    </w:p>
    <w:p w14:paraId="6FF463BE" w14:textId="77777777" w:rsidR="006917BB" w:rsidRDefault="00B37ECC">
      <w:pPr>
        <w:pStyle w:val="Heading3"/>
      </w:pPr>
      <w:bookmarkStart w:id="11" w:name="X4e5bcd71c821aa423b5556700671b9a921b6532"/>
      <w:bookmarkEnd w:id="10"/>
      <w:r>
        <w:t>Meat Loaf – I’d Do Anything for Love (But I Won’t Do That)</w:t>
      </w:r>
    </w:p>
    <w:p w14:paraId="0DA36331" w14:textId="77777777" w:rsidR="006917BB" w:rsidRDefault="00B37ECC">
      <w:pPr>
        <w:pStyle w:val="FirstParagraph"/>
      </w:pPr>
      <w:r>
        <w:t>Everyone has a line.</w:t>
      </w:r>
    </w:p>
    <w:p w14:paraId="50210952" w14:textId="77777777" w:rsidR="006917BB" w:rsidRDefault="00B37ECC">
      <w:pPr>
        <w:pStyle w:val="BodyText"/>
      </w:pPr>
      <w:r>
        <w:t>Finding it is often educational.</w:t>
      </w:r>
    </w:p>
    <w:p w14:paraId="1E6F6350" w14:textId="77777777" w:rsidR="006917BB" w:rsidRDefault="00B37ECC">
      <w:r>
        <w:pict w14:anchorId="1B3CD319">
          <v:rect id="_x0000_i1131" style="width:0;height:1.5pt" o:hralign="center" o:hrstd="t" o:hr="t"/>
        </w:pict>
      </w:r>
    </w:p>
    <w:p w14:paraId="3241A358" w14:textId="77777777" w:rsidR="006917BB" w:rsidRDefault="00B37ECC">
      <w:pPr>
        <w:pStyle w:val="Heading3"/>
      </w:pPr>
      <w:bookmarkStart w:id="12" w:name="monty-python-galaxy-song"/>
      <w:bookmarkEnd w:id="11"/>
      <w:r>
        <w:t>Monty Python – Galaxy Song</w:t>
      </w:r>
    </w:p>
    <w:p w14:paraId="1B24320D" w14:textId="77777777" w:rsidR="006917BB" w:rsidRDefault="00B37ECC">
      <w:pPr>
        <w:pStyle w:val="FirstParagraph"/>
      </w:pPr>
      <w:r>
        <w:t>The KPI may be red.</w:t>
      </w:r>
    </w:p>
    <w:p w14:paraId="56A0D059" w14:textId="77777777" w:rsidR="006917BB" w:rsidRDefault="00B37ECC">
      <w:pPr>
        <w:pStyle w:val="BodyText"/>
      </w:pPr>
      <w:r>
        <w:t>The universe remains unconcerned.</w:t>
      </w:r>
    </w:p>
    <w:p w14:paraId="7265C5F0" w14:textId="77777777" w:rsidR="006917BB" w:rsidRDefault="00B37ECC">
      <w:pPr>
        <w:pStyle w:val="BodyText"/>
      </w:pPr>
      <w:r>
        <w:t>Perspective.</w:t>
      </w:r>
    </w:p>
    <w:p w14:paraId="45677FB3" w14:textId="77777777" w:rsidR="006917BB" w:rsidRDefault="00B37ECC">
      <w:r>
        <w:pict w14:anchorId="077B38A8">
          <v:rect id="_x0000_i1140" style="width:0;height:1.5pt" o:hralign="center" o:bullet="t" o:hrstd="t" o:hr="t"/>
        </w:pict>
      </w:r>
    </w:p>
    <w:p w14:paraId="74934E0A" w14:textId="3D421A1B" w:rsidR="0057211E" w:rsidRPr="0057211E" w:rsidRDefault="0057211E" w:rsidP="0057211E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57211E">
        <w:rPr>
          <w:rFonts w:eastAsiaTheme="majorEastAsia" w:cstheme="majorBidi"/>
          <w:color w:val="0F4761" w:themeColor="accent1" w:themeShade="BF"/>
          <w:sz w:val="28"/>
          <w:szCs w:val="28"/>
        </w:rPr>
        <w:lastRenderedPageBreak/>
        <w:t>Monty Python</w:t>
      </w:r>
      <w:r w:rsidRPr="0057211E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- </w:t>
      </w:r>
      <w:r w:rsidRPr="0057211E">
        <w:rPr>
          <w:sz w:val="28"/>
          <w:szCs w:val="28"/>
          <w:lang w:val="en-DE"/>
        </w:rPr>
        <w:t>Always Look on the Bright Side of Life</w:t>
      </w:r>
      <w:r w:rsidRPr="0057211E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</w:t>
      </w:r>
      <w:r w:rsidRPr="0057211E">
        <w:rPr>
          <w:sz w:val="28"/>
          <w:szCs w:val="28"/>
          <w:lang w:val="en-DE"/>
        </w:rPr>
        <w:t xml:space="preserve"> </w:t>
      </w:r>
    </w:p>
    <w:p w14:paraId="5225C294" w14:textId="77777777" w:rsidR="0057211E" w:rsidRPr="0057211E" w:rsidRDefault="0057211E" w:rsidP="0057211E">
      <w:pPr>
        <w:rPr>
          <w:lang w:val="en-DE"/>
        </w:rPr>
      </w:pPr>
      <w:r w:rsidRPr="0057211E">
        <w:rPr>
          <w:lang w:val="en-DE"/>
        </w:rPr>
        <w:t>Reality gets the final vote.</w:t>
      </w:r>
      <w:r w:rsidRPr="0057211E">
        <w:rPr>
          <w:lang w:val="en-DE"/>
        </w:rPr>
        <w:br/>
      </w:r>
      <w:r w:rsidRPr="0057211E">
        <w:rPr>
          <w:lang w:val="en-DE"/>
        </w:rPr>
        <w:br/>
        <w:t>That does not prohibit whistling.</w:t>
      </w:r>
    </w:p>
    <w:p w14:paraId="3903943D" w14:textId="7F90799A" w:rsidR="0057211E" w:rsidRPr="0057211E" w:rsidRDefault="0057211E">
      <w:pPr>
        <w:rPr>
          <w:lang w:val="en-DE"/>
        </w:rPr>
      </w:pPr>
      <w:r>
        <w:pict w14:anchorId="64E9FCB4">
          <v:rect id="_x0000_i1137" style="width:0;height:1.5pt" o:hralign="center" o:bullet="t" o:hrstd="t" o:hr="t"/>
        </w:pict>
      </w:r>
    </w:p>
    <w:p w14:paraId="2E9AC514" w14:textId="77777777" w:rsidR="006917BB" w:rsidRDefault="00B37ECC">
      <w:pPr>
        <w:pStyle w:val="Heading2"/>
      </w:pPr>
      <w:bookmarkStart w:id="13" w:name="systems-and-society"/>
      <w:bookmarkEnd w:id="5"/>
      <w:bookmarkEnd w:id="12"/>
      <w:r>
        <w:t>Systems And Society</w:t>
      </w:r>
    </w:p>
    <w:p w14:paraId="02875BF3" w14:textId="77777777" w:rsidR="006917BB" w:rsidRDefault="00B37ECC">
      <w:pPr>
        <w:pStyle w:val="Heading3"/>
      </w:pPr>
      <w:bookmarkStart w:id="14" w:name="pink-floyd-another-brick-in-the-wall"/>
      <w:r>
        <w:t>Pink Floyd – Another Brick in the Wall</w:t>
      </w:r>
    </w:p>
    <w:p w14:paraId="1DDF17ED" w14:textId="77777777" w:rsidR="006917BB" w:rsidRDefault="00B37ECC">
      <w:pPr>
        <w:pStyle w:val="FirstParagraph"/>
      </w:pPr>
      <w:r>
        <w:t>Systems are useful.</w:t>
      </w:r>
    </w:p>
    <w:p w14:paraId="12A59DBE" w14:textId="77777777" w:rsidR="006917BB" w:rsidRDefault="00B37ECC">
      <w:pPr>
        <w:pStyle w:val="BodyText"/>
      </w:pPr>
      <w:r>
        <w:t>Until they forget why they exist.</w:t>
      </w:r>
    </w:p>
    <w:p w14:paraId="76A146CE" w14:textId="77777777" w:rsidR="006917BB" w:rsidRDefault="00B37ECC">
      <w:r>
        <w:pict w14:anchorId="1D393EF4">
          <v:rect id="_x0000_i1132" style="width:0;height:1.5pt" o:hralign="center" o:hrstd="t" o:hr="t"/>
        </w:pict>
      </w:r>
    </w:p>
    <w:p w14:paraId="2426434D" w14:textId="77777777" w:rsidR="006917BB" w:rsidRDefault="00B37ECC">
      <w:pPr>
        <w:pStyle w:val="Heading3"/>
      </w:pPr>
      <w:bookmarkStart w:id="15" w:name="tom-macdonald-the-system"/>
      <w:bookmarkEnd w:id="14"/>
      <w:r>
        <w:t>Tom MacDonald – The System</w:t>
      </w:r>
    </w:p>
    <w:p w14:paraId="6AF09B31" w14:textId="77777777" w:rsidR="006917BB" w:rsidRDefault="00B37ECC">
      <w:pPr>
        <w:pStyle w:val="FirstParagraph"/>
      </w:pPr>
      <w:r>
        <w:t>Questioning a system</w:t>
      </w:r>
    </w:p>
    <w:p w14:paraId="2B7E85D0" w14:textId="77777777" w:rsidR="006917BB" w:rsidRDefault="00B37ECC">
      <w:pPr>
        <w:pStyle w:val="BodyText"/>
      </w:pPr>
      <w:r>
        <w:t>and understanding a system</w:t>
      </w:r>
    </w:p>
    <w:p w14:paraId="2FE03C54" w14:textId="77777777" w:rsidR="006917BB" w:rsidRDefault="00B37ECC">
      <w:pPr>
        <w:pStyle w:val="BodyText"/>
      </w:pPr>
      <w:r>
        <w:t>are not the same.</w:t>
      </w:r>
    </w:p>
    <w:p w14:paraId="48772C18" w14:textId="77777777" w:rsidR="006917BB" w:rsidRDefault="00B37ECC">
      <w:pPr>
        <w:pStyle w:val="BodyText"/>
      </w:pPr>
      <w:r>
        <w:t>Both may still be useful.</w:t>
      </w:r>
    </w:p>
    <w:p w14:paraId="1EE37CCC" w14:textId="77777777" w:rsidR="006917BB" w:rsidRDefault="00B37ECC">
      <w:r>
        <w:pict w14:anchorId="3830D9C7">
          <v:rect id="_x0000_i1133" style="width:0;height:1.5pt" o:hralign="center" o:hrstd="t" o:hr="t"/>
        </w:pict>
      </w:r>
    </w:p>
    <w:p w14:paraId="18375D0D" w14:textId="77777777" w:rsidR="006917BB" w:rsidRDefault="00B37ECC">
      <w:pPr>
        <w:pStyle w:val="Heading2"/>
      </w:pPr>
      <w:bookmarkStart w:id="16" w:name="endings"/>
      <w:bookmarkEnd w:id="13"/>
      <w:bookmarkEnd w:id="15"/>
      <w:r>
        <w:t>Endings</w:t>
      </w:r>
    </w:p>
    <w:p w14:paraId="1EF98561" w14:textId="77777777" w:rsidR="006917BB" w:rsidRDefault="00B37ECC">
      <w:pPr>
        <w:pStyle w:val="Heading3"/>
      </w:pPr>
      <w:bookmarkStart w:id="17" w:name="the-doors-the-end"/>
      <w:r>
        <w:t>The Doors – The End</w:t>
      </w:r>
    </w:p>
    <w:p w14:paraId="657EA2EB" w14:textId="77777777" w:rsidR="006917BB" w:rsidRDefault="00B37ECC">
      <w:pPr>
        <w:pStyle w:val="FirstParagraph"/>
      </w:pPr>
      <w:r>
        <w:t>Every story ends.</w:t>
      </w:r>
    </w:p>
    <w:p w14:paraId="463CF28E" w14:textId="77777777" w:rsidR="006917BB" w:rsidRDefault="00B37ECC">
      <w:pPr>
        <w:pStyle w:val="BodyText"/>
      </w:pPr>
      <w:r>
        <w:t>Reality continues.</w:t>
      </w:r>
    </w:p>
    <w:p w14:paraId="2B31FB9E" w14:textId="77777777" w:rsidR="006917BB" w:rsidRDefault="00B37ECC">
      <w:r>
        <w:pict w14:anchorId="451F778B">
          <v:rect id="_x0000_i1134" style="width:0;height:1.5pt" o:hralign="center" o:hrstd="t" o:hr="t"/>
        </w:pict>
      </w:r>
    </w:p>
    <w:p w14:paraId="378EA18F" w14:textId="77777777" w:rsidR="006917BB" w:rsidRDefault="00B37ECC">
      <w:pPr>
        <w:pStyle w:val="Heading2"/>
      </w:pPr>
      <w:bookmarkStart w:id="18" w:name="pending-review"/>
      <w:bookmarkEnd w:id="16"/>
      <w:bookmarkEnd w:id="17"/>
      <w:r>
        <w:t>Pending Review</w:t>
      </w:r>
    </w:p>
    <w:p w14:paraId="75D8B786" w14:textId="77777777" w:rsidR="006917BB" w:rsidRDefault="00B37ECC">
      <w:pPr>
        <w:pStyle w:val="Heading3"/>
      </w:pPr>
      <w:bookmarkStart w:id="19" w:name="rammstein"/>
      <w:r>
        <w:t>Rammstein</w:t>
      </w:r>
    </w:p>
    <w:p w14:paraId="160581F3" w14:textId="77777777" w:rsidR="006917BB" w:rsidRDefault="00B37ECC">
      <w:pPr>
        <w:pStyle w:val="FirstParagraph"/>
      </w:pPr>
      <w:r>
        <w:t>Pending review by Anja.</w:t>
      </w:r>
    </w:p>
    <w:p w14:paraId="6C56FAE7" w14:textId="77777777" w:rsidR="006917BB" w:rsidRDefault="00B37ECC">
      <w:pPr>
        <w:pStyle w:val="BodyText"/>
      </w:pPr>
      <w:r>
        <w:t>Risk assessment ongoing.</w:t>
      </w:r>
    </w:p>
    <w:p w14:paraId="5FE44F86" w14:textId="77777777" w:rsidR="006917BB" w:rsidRDefault="00B37ECC">
      <w:r>
        <w:pict w14:anchorId="6339D793">
          <v:rect id="_x0000_i1135" style="width:0;height:1.5pt" o:hralign="center" o:hrstd="t" o:hr="t"/>
        </w:pict>
      </w:r>
    </w:p>
    <w:p w14:paraId="54CBBF30" w14:textId="77777777" w:rsidR="006917BB" w:rsidRDefault="00B37ECC">
      <w:pPr>
        <w:pStyle w:val="FirstParagraph"/>
      </w:pPr>
      <w:r>
        <w:t>Dear Reader,</w:t>
      </w:r>
    </w:p>
    <w:p w14:paraId="277289C7" w14:textId="77777777" w:rsidR="006917BB" w:rsidRDefault="00B37ECC">
      <w:pPr>
        <w:pStyle w:val="BodyText"/>
      </w:pPr>
      <w:r>
        <w:lastRenderedPageBreak/>
        <w:t>These songs explain neither the book nor the author.</w:t>
      </w:r>
    </w:p>
    <w:p w14:paraId="701C5C00" w14:textId="77777777" w:rsidR="006917BB" w:rsidRDefault="00B37ECC">
      <w:pPr>
        <w:pStyle w:val="BodyText"/>
      </w:pPr>
      <w:r>
        <w:t>They merely provide additional context.</w:t>
      </w:r>
    </w:p>
    <w:p w14:paraId="0B025B7F" w14:textId="77777777" w:rsidR="006917BB" w:rsidRDefault="00B37ECC">
      <w:pPr>
        <w:pStyle w:val="BodyText"/>
      </w:pPr>
      <w:r>
        <w:t>Regards,</w:t>
      </w:r>
    </w:p>
    <w:p w14:paraId="747CD566" w14:textId="77777777" w:rsidR="006917BB" w:rsidRDefault="00B37ECC">
      <w:pPr>
        <w:pStyle w:val="BodyText"/>
      </w:pPr>
      <w:r>
        <w:t>Johnny</w:t>
      </w:r>
    </w:p>
    <w:p w14:paraId="7413A815" w14:textId="77777777" w:rsidR="006917BB" w:rsidRDefault="00B37ECC">
      <w:pPr>
        <w:pStyle w:val="BodyText"/>
      </w:pPr>
      <w:r>
        <w:t>cc: Anja</w:t>
      </w:r>
    </w:p>
    <w:p w14:paraId="31241B8D" w14:textId="77777777" w:rsidR="006917BB" w:rsidRDefault="00B37ECC">
      <w:pPr>
        <w:pStyle w:val="BodyText"/>
      </w:pPr>
      <w:r>
        <w:t>cc: Reality</w:t>
      </w:r>
    </w:p>
    <w:p w14:paraId="5141B5AE" w14:textId="77777777" w:rsidR="006917BB" w:rsidRDefault="00B37ECC">
      <w:pPr>
        <w:pStyle w:val="BodyText"/>
      </w:pPr>
      <w:r>
        <w:t>The goats declined to comment.</w:t>
      </w:r>
    </w:p>
    <w:p w14:paraId="60E3BCA9" w14:textId="77777777" w:rsidR="006917BB" w:rsidRDefault="00B37ECC">
      <w:pPr>
        <w:pStyle w:val="BodyText"/>
      </w:pPr>
      <w:r>
        <w:t>P.S.</w:t>
      </w:r>
    </w:p>
    <w:p w14:paraId="1BC9812E" w14:textId="77777777" w:rsidR="006917BB" w:rsidRDefault="00B37ECC">
      <w:pPr>
        <w:pStyle w:val="BodyText"/>
      </w:pPr>
      <w:r>
        <w:t>Johnny has excellent taste in music.</w:t>
      </w:r>
    </w:p>
    <w:p w14:paraId="1C6D76C3" w14:textId="77777777" w:rsidR="006917BB" w:rsidRDefault="00B37ECC">
      <w:pPr>
        <w:pStyle w:val="BodyText"/>
      </w:pPr>
      <w:r>
        <w:t>[Author is mistaken.]</w:t>
      </w:r>
      <w:bookmarkEnd w:id="0"/>
      <w:bookmarkEnd w:id="18"/>
      <w:bookmarkEnd w:id="19"/>
    </w:p>
    <w:sectPr w:rsidR="006917B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D53B2" w14:textId="77777777" w:rsidR="00B37ECC" w:rsidRDefault="00B37ECC" w:rsidP="0057211E">
      <w:pPr>
        <w:spacing w:after="0"/>
      </w:pPr>
      <w:r>
        <w:separator/>
      </w:r>
    </w:p>
  </w:endnote>
  <w:endnote w:type="continuationSeparator" w:id="0">
    <w:p w14:paraId="46DA46EC" w14:textId="77777777" w:rsidR="00B37ECC" w:rsidRDefault="00B37ECC" w:rsidP="005721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C31D" w14:textId="77777777" w:rsidR="00B37ECC" w:rsidRDefault="00B37ECC" w:rsidP="0057211E">
      <w:pPr>
        <w:spacing w:after="0"/>
      </w:pPr>
      <w:r>
        <w:separator/>
      </w:r>
    </w:p>
  </w:footnote>
  <w:footnote w:type="continuationSeparator" w:id="0">
    <w:p w14:paraId="2F0130E6" w14:textId="77777777" w:rsidR="00B37ECC" w:rsidRDefault="00B37ECC" w:rsidP="005721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5FCED0A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9387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7BB"/>
    <w:rsid w:val="0057211E"/>
    <w:rsid w:val="006917BB"/>
    <w:rsid w:val="00B37ECC"/>
    <w:rsid w:val="00BD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0575"/>
  <w15:docId w15:val="{943C8229-02D1-44DE-AC9E-EC8FF16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211E"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57211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7211E"/>
  </w:style>
  <w:style w:type="paragraph" w:styleId="Footer">
    <w:name w:val="footer"/>
    <w:basedOn w:val="Normal"/>
    <w:link w:val="FooterChar"/>
    <w:rsid w:val="0057211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72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343</Words>
  <Characters>1756</Characters>
  <Application>Microsoft Office Word</Application>
  <DocSecurity>0</DocSecurity>
  <Lines>92</Lines>
  <Paragraphs>87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Johnny Brink</cp:lastModifiedBy>
  <cp:revision>2</cp:revision>
  <dcterms:created xsi:type="dcterms:W3CDTF">2026-06-15T12:44:00Z</dcterms:created>
  <dcterms:modified xsi:type="dcterms:W3CDTF">2026-06-15T12:55:00Z</dcterms:modified>
</cp:coreProperties>
</file>