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proofreaders-notes"/>
    <w:p>
      <w:pPr>
        <w:pStyle w:val="Heading1"/>
      </w:pPr>
      <w:r>
        <w:t xml:space="preserve">Proofreader’s Notes</w:t>
      </w:r>
    </w:p>
    <w:bookmarkStart w:id="20" w:name="calling-in-sick"/>
    <w:p>
      <w:pPr>
        <w:pStyle w:val="Heading2"/>
      </w:pPr>
      <w:r>
        <w:t xml:space="preserve">Calling in Sick</w:t>
      </w:r>
    </w:p>
    <w:p>
      <w:pPr>
        <w:pStyle w:val="FirstParagraph"/>
      </w:pPr>
      <w:r>
        <w:t xml:space="preserve">Sonja’s Comment:</w:t>
      </w:r>
    </w:p>
    <w:p>
      <w:pPr>
        <w:pStyle w:val="BodyText"/>
      </w:pPr>
      <w:r>
        <w:t xml:space="preserve">“I don’t remember it happening that way.”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“I do.”</w:t>
      </w:r>
    </w:p>
    <w:p>
      <w:r>
        <w:pict>
          <v:rect style="width:0;height:1.5pt" o:hralign="center" o:hrstd="t" o:hr="t"/>
        </w:pict>
      </w:r>
    </w:p>
    <w:bookmarkEnd w:id="20"/>
    <w:bookmarkStart w:id="21" w:name="clay-pigeons"/>
    <w:p>
      <w:pPr>
        <w:pStyle w:val="Heading2"/>
      </w:pPr>
      <w:r>
        <w:t xml:space="preserve">Clay Pigeons</w:t>
      </w:r>
    </w:p>
    <w:p>
      <w:pPr>
        <w:pStyle w:val="FirstParagraph"/>
      </w:pPr>
      <w:r>
        <w:t xml:space="preserve">Anja’s Comment:</w:t>
      </w:r>
    </w:p>
    <w:p>
      <w:pPr>
        <w:pStyle w:val="BodyText"/>
      </w:pPr>
      <w:r>
        <w:t xml:space="preserve">“I was right.”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“No objections.”</w:t>
      </w:r>
    </w:p>
    <w:p>
      <w:r>
        <w:pict>
          <v:rect style="width:0;height:1.5pt" o:hralign="center" o:hrstd="t" o:hr="t"/>
        </w:pict>
      </w:r>
    </w:p>
    <w:bookmarkEnd w:id="21"/>
    <w:bookmarkStart w:id="22" w:name="the-goats"/>
    <w:p>
      <w:pPr>
        <w:pStyle w:val="Heading2"/>
      </w:pPr>
      <w:r>
        <w:t xml:space="preserve">The Goats</w:t>
      </w:r>
    </w:p>
    <w:p>
      <w:pPr>
        <w:pStyle w:val="FirstParagraph"/>
      </w:pPr>
      <w:r>
        <w:t xml:space="preserve">Anja’s Comment:</w:t>
      </w:r>
    </w:p>
    <w:p>
      <w:pPr>
        <w:pStyle w:val="BodyText"/>
      </w:pPr>
      <w:r>
        <w:t xml:space="preserve">“The goats are not all mine.”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“The goats remain assigned to Anja.”</w:t>
      </w:r>
    </w:p>
    <w:p>
      <w:r>
        <w:pict>
          <v:rect style="width:0;height:1.5pt" o:hralign="center" o:hrstd="t" o:hr="t"/>
        </w:pict>
      </w:r>
    </w:p>
    <w:bookmarkEnd w:id="22"/>
    <w:bookmarkStart w:id="23" w:name="flying-cars"/>
    <w:p>
      <w:pPr>
        <w:pStyle w:val="Heading2"/>
      </w:pPr>
      <w:r>
        <w:t xml:space="preserve">Flying Cars</w:t>
      </w:r>
    </w:p>
    <w:p>
      <w:pPr>
        <w:pStyle w:val="FirstParagraph"/>
      </w:pPr>
      <w:r>
        <w:t xml:space="preserve">Reality’s Comment:</w:t>
      </w:r>
    </w:p>
    <w:p>
      <w:pPr>
        <w:pStyle w:val="BodyText"/>
      </w:pPr>
      <w:r>
        <w:t xml:space="preserve">“Still unavailable.”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“Unacceptable.”</w:t>
      </w:r>
    </w:p>
    <w:p>
      <w:r>
        <w:pict>
          <v:rect style="width:0;height:1.5pt" o:hralign="center" o:hrstd="t" o:hr="t"/>
        </w:pict>
      </w:r>
    </w:p>
    <w:bookmarkEnd w:id="23"/>
    <w:bookmarkStart w:id="24" w:name="selective-memory"/>
    <w:p>
      <w:pPr>
        <w:pStyle w:val="Heading2"/>
      </w:pPr>
      <w:r>
        <w:t xml:space="preserve">Selective Memory</w:t>
      </w:r>
    </w:p>
    <w:p>
      <w:pPr>
        <w:pStyle w:val="FirstParagraph"/>
      </w:pPr>
      <w:r>
        <w:t xml:space="preserve">Anja’s Comment:</w:t>
      </w:r>
    </w:p>
    <w:p>
      <w:pPr>
        <w:pStyle w:val="BodyText"/>
      </w:pPr>
      <w:r>
        <w:t xml:space="preserve">“You forgot several important details.”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“Thank you for proving the chapter.”</w:t>
      </w:r>
    </w:p>
    <w:p>
      <w:r>
        <w:pict>
          <v:rect style="width:0;height:1.5pt" o:hralign="center" o:hrstd="t" o:hr="t"/>
        </w:pict>
      </w:r>
    </w:p>
    <w:bookmarkEnd w:id="24"/>
    <w:bookmarkStart w:id="25" w:name="general-comment"/>
    <w:p>
      <w:pPr>
        <w:pStyle w:val="Heading2"/>
      </w:pPr>
      <w:r>
        <w:t xml:space="preserve">General Comment</w:t>
      </w:r>
    </w:p>
    <w:p>
      <w:pPr>
        <w:pStyle w:val="FirstParagraph"/>
      </w:pPr>
      <w:r>
        <w:t xml:space="preserve">Proofreader’s Comment:</w:t>
      </w:r>
    </w:p>
    <w:p>
      <w:pPr>
        <w:pStyle w:val="BodyText"/>
      </w:pPr>
      <w:r>
        <w:t xml:space="preserve">“Several stories appear to have been simplified.”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“All stories have been simplified. Reality is difficult to typeset.”</w:t>
      </w:r>
    </w:p>
    <w:p>
      <w:r>
        <w:pict>
          <v:rect style="width:0;height:1.5pt" o:hralign="center" o:hrstd="t" o:hr="t"/>
        </w:pict>
      </w:r>
    </w:p>
    <w:bookmarkEnd w:id="25"/>
    <w:bookmarkStart w:id="26" w:name="observation-7"/>
    <w:p>
      <w:pPr>
        <w:pStyle w:val="Heading2"/>
      </w:pPr>
      <w:r>
        <w:t xml:space="preserve">Observation 7</w:t>
      </w:r>
    </w:p>
    <w:p>
      <w:pPr>
        <w:pStyle w:val="FirstParagraph"/>
      </w:pPr>
      <w:r>
        <w:t xml:space="preserve">Proofreader’s Comment:</w:t>
      </w:r>
    </w:p>
    <w:p>
      <w:pPr>
        <w:pStyle w:val="BodyText"/>
      </w:pPr>
      <w:r>
        <w:t xml:space="preserve">“You may be wrong.”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“That was literally the point.”</w:t>
      </w:r>
    </w:p>
    <w:p>
      <w:r>
        <w:pict>
          <v:rect style="width:0;height:1.5pt" o:hralign="center" o:hrstd="t" o:hr="t"/>
        </w:pict>
      </w:r>
    </w:p>
    <w:bookmarkEnd w:id="26"/>
    <w:bookmarkStart w:id="27" w:name="entire-manuscript"/>
    <w:p>
      <w:pPr>
        <w:pStyle w:val="Heading2"/>
      </w:pPr>
      <w:r>
        <w:t xml:space="preserve">Entire Manuscript</w:t>
      </w:r>
    </w:p>
    <w:p>
      <w:pPr>
        <w:pStyle w:val="FirstParagraph"/>
      </w:pPr>
      <w:r>
        <w:t xml:space="preserve">Reality’s Comment:</w:t>
      </w:r>
    </w:p>
    <w:p>
      <w:pPr>
        <w:pStyle w:val="BodyText"/>
      </w:pPr>
      <w:r>
        <w:t xml:space="preserve">“Additional context exists.”</w:t>
      </w:r>
    </w:p>
    <w:p>
      <w:pPr>
        <w:pStyle w:val="BodyText"/>
      </w:pPr>
      <w:r>
        <w:t xml:space="preserve">Author’s Reply:</w:t>
      </w:r>
    </w:p>
    <w:p>
      <w:pPr>
        <w:pStyle w:val="BodyText"/>
      </w:pPr>
      <w:r>
        <w:t xml:space="preserve">“I assumed as much.”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2026-06-14T12:24:54Z</dcterms:created>
  <dcterms:modified xsi:type="dcterms:W3CDTF">2026-06-14T12:24:54Z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